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22C4" w14:textId="77777777" w:rsidR="000F692A" w:rsidRDefault="000F692A" w:rsidP="000F692A">
      <w:pPr>
        <w:rPr>
          <w:rFonts w:ascii="Times New Roman" w:hAnsi="Times New Roman" w:cs="Times New Roman"/>
          <w:b/>
        </w:rPr>
      </w:pPr>
      <w: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3776ED4" wp14:editId="77E3A4BD">
            <wp:extent cx="819150" cy="547455"/>
            <wp:effectExtent l="19050" t="0" r="0" b="0"/>
            <wp:docPr id="6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7333CBD0" wp14:editId="251ECCCC">
            <wp:extent cx="533400" cy="525256"/>
            <wp:effectExtent l="19050" t="0" r="0" b="0"/>
            <wp:docPr id="7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29A366AF" wp14:editId="7CA7005E">
            <wp:extent cx="527050" cy="527050"/>
            <wp:effectExtent l="19050" t="0" r="6350" b="0"/>
            <wp:docPr id="8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2DC60A37" wp14:editId="2182A165">
            <wp:extent cx="790728" cy="517477"/>
            <wp:effectExtent l="19050" t="0" r="9372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8D33" w14:textId="77777777" w:rsidR="000F692A" w:rsidRPr="008814F7" w:rsidRDefault="000F692A" w:rsidP="000F692A">
      <w:pPr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1EBDA8C2" w14:textId="77777777" w:rsidR="000F692A" w:rsidRDefault="000F692A" w:rsidP="000F692A">
      <w:pPr>
        <w:jc w:val="center"/>
        <w:rPr>
          <w:rFonts w:ascii="Times New Roman" w:hAnsi="Times New Roman" w:cs="Times New Roman"/>
          <w:b/>
        </w:rPr>
      </w:pPr>
    </w:p>
    <w:p w14:paraId="6CFFDC09" w14:textId="77777777" w:rsidR="000F692A" w:rsidRDefault="000F692A" w:rsidP="000F692A">
      <w:pPr>
        <w:jc w:val="center"/>
        <w:rPr>
          <w:rFonts w:ascii="Times New Roman" w:hAnsi="Times New Roman" w:cs="Times New Roman"/>
          <w:b/>
        </w:rPr>
      </w:pPr>
    </w:p>
    <w:p w14:paraId="2EA94300" w14:textId="601373D4" w:rsidR="000F692A" w:rsidRDefault="000F692A" w:rsidP="000F692A">
      <w:pPr>
        <w:jc w:val="center"/>
        <w:rPr>
          <w:rFonts w:ascii="Times New Roman" w:hAnsi="Times New Roman" w:cs="Times New Roman"/>
          <w:b/>
        </w:rPr>
      </w:pPr>
      <w:r w:rsidRPr="000F692A">
        <w:rPr>
          <w:rFonts w:ascii="Times New Roman" w:hAnsi="Times New Roman" w:cs="Times New Roman"/>
          <w:b/>
        </w:rPr>
        <w:t xml:space="preserve">REGULAMIN  REKRUTACYJNY NA </w:t>
      </w:r>
      <w:r w:rsidR="00FB2217">
        <w:rPr>
          <w:rFonts w:ascii="Times New Roman" w:hAnsi="Times New Roman" w:cs="Times New Roman"/>
          <w:b/>
        </w:rPr>
        <w:t xml:space="preserve">KURSY W AKADEMII ŁUCZNICA </w:t>
      </w:r>
      <w:r w:rsidRPr="000F692A">
        <w:rPr>
          <w:rFonts w:ascii="Times New Roman" w:hAnsi="Times New Roman" w:cs="Times New Roman"/>
          <w:b/>
        </w:rPr>
        <w:t>SFINANSOWANE PRZEZ LGD NATURA I KULTURA (zwany dalej „Regulaminem”)</w:t>
      </w:r>
    </w:p>
    <w:p w14:paraId="2E7C290C" w14:textId="77777777" w:rsidR="000F692A" w:rsidRPr="000F692A" w:rsidRDefault="000F692A" w:rsidP="000F692A">
      <w:pPr>
        <w:jc w:val="center"/>
        <w:rPr>
          <w:rFonts w:ascii="Times New Roman" w:hAnsi="Times New Roman" w:cs="Times New Roman"/>
        </w:rPr>
      </w:pPr>
    </w:p>
    <w:p w14:paraId="6C3F873A" w14:textId="77777777" w:rsidR="000F692A" w:rsidRPr="000F692A" w:rsidRDefault="000F692A" w:rsidP="000F692A">
      <w:pPr>
        <w:rPr>
          <w:rFonts w:ascii="Times New Roman" w:hAnsi="Times New Roman" w:cs="Times New Roman"/>
          <w:b/>
          <w:u w:val="single"/>
        </w:rPr>
      </w:pPr>
      <w:r w:rsidRPr="000F692A">
        <w:rPr>
          <w:rFonts w:ascii="Times New Roman" w:hAnsi="Times New Roman" w:cs="Times New Roman"/>
          <w:b/>
          <w:u w:val="single"/>
        </w:rPr>
        <w:t>A. Postanowienia ogólne</w:t>
      </w:r>
    </w:p>
    <w:p w14:paraId="5C339C0D" w14:textId="5E467306" w:rsidR="000F692A" w:rsidRPr="000F692A" w:rsidRDefault="000F692A" w:rsidP="000F69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Niniejszy Regulamin ustala zasady rekrutacji osób, którym LGD Natura i Kultura </w:t>
      </w:r>
      <w:r w:rsidR="007A0307">
        <w:rPr>
          <w:rFonts w:ascii="Times New Roman" w:hAnsi="Times New Roman" w:cs="Times New Roman"/>
        </w:rPr>
        <w:t xml:space="preserve">(”Organizator”) </w:t>
      </w:r>
      <w:r w:rsidRPr="000F692A">
        <w:rPr>
          <w:rFonts w:ascii="Times New Roman" w:hAnsi="Times New Roman" w:cs="Times New Roman"/>
        </w:rPr>
        <w:t xml:space="preserve">sfinansuje </w:t>
      </w:r>
      <w:r w:rsidR="00594F68">
        <w:rPr>
          <w:rFonts w:ascii="Times New Roman" w:hAnsi="Times New Roman" w:cs="Times New Roman"/>
        </w:rPr>
        <w:t xml:space="preserve">jeden z poniższych kursów rękodzielniczych w Akademii Łucznica: </w:t>
      </w:r>
    </w:p>
    <w:p w14:paraId="5EA458D2" w14:textId="77777777" w:rsidR="00594F68" w:rsidRDefault="00594F68" w:rsidP="00C35189">
      <w:pPr>
        <w:pStyle w:val="Akapitzlist"/>
        <w:numPr>
          <w:ilvl w:val="0"/>
          <w:numId w:val="7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Tkanina artystyczna</w:t>
      </w:r>
    </w:p>
    <w:p w14:paraId="14A2CF51" w14:textId="6896D4BF" w:rsidR="00ED0017" w:rsidRPr="00C35189" w:rsidRDefault="00C35189" w:rsidP="00C35189">
      <w:pPr>
        <w:pStyle w:val="Akapitzlist"/>
        <w:numPr>
          <w:ilvl w:val="0"/>
          <w:numId w:val="7"/>
        </w:numPr>
        <w:ind w:left="128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94F68">
        <w:rPr>
          <w:rFonts w:ascii="Times New Roman" w:hAnsi="Times New Roman" w:cs="Times New Roman"/>
        </w:rPr>
        <w:t>iklina I stopnia</w:t>
      </w:r>
    </w:p>
    <w:p w14:paraId="2FCBF253" w14:textId="77777777" w:rsidR="00594F68" w:rsidRDefault="000F692A" w:rsidP="00594F68">
      <w:pPr>
        <w:ind w:left="708"/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Do uczestnictwa w </w:t>
      </w:r>
      <w:r w:rsidR="00594F68">
        <w:rPr>
          <w:rFonts w:ascii="Times New Roman" w:hAnsi="Times New Roman" w:cs="Times New Roman"/>
        </w:rPr>
        <w:t xml:space="preserve">kursach </w:t>
      </w:r>
      <w:r w:rsidRPr="000F692A">
        <w:rPr>
          <w:rFonts w:ascii="Times New Roman" w:hAnsi="Times New Roman" w:cs="Times New Roman"/>
        </w:rPr>
        <w:t xml:space="preserve">mogą się zgłosić wyłącznie pełnoletnie osoby fizyczne, mające miejsce zamieszkania </w:t>
      </w:r>
      <w:r w:rsidR="00585CEF">
        <w:rPr>
          <w:rFonts w:ascii="Times New Roman" w:hAnsi="Times New Roman" w:cs="Times New Roman"/>
        </w:rPr>
        <w:t xml:space="preserve">na obszarze </w:t>
      </w:r>
      <w:r w:rsidR="0031066E">
        <w:rPr>
          <w:rFonts w:ascii="Times New Roman" w:hAnsi="Times New Roman" w:cs="Times New Roman"/>
        </w:rPr>
        <w:t xml:space="preserve">lub członkowie LGD Natura i Kultura, pracujący </w:t>
      </w:r>
      <w:r w:rsidRPr="000F692A">
        <w:rPr>
          <w:rFonts w:ascii="Times New Roman" w:hAnsi="Times New Roman" w:cs="Times New Roman"/>
        </w:rPr>
        <w:t xml:space="preserve">na obszarze działania </w:t>
      </w:r>
      <w:r w:rsidR="00283165">
        <w:rPr>
          <w:rFonts w:ascii="Times New Roman" w:hAnsi="Times New Roman" w:cs="Times New Roman"/>
        </w:rPr>
        <w:t>Organizatora</w:t>
      </w:r>
      <w:r w:rsidR="0031066E">
        <w:rPr>
          <w:rFonts w:ascii="Times New Roman" w:hAnsi="Times New Roman" w:cs="Times New Roman"/>
        </w:rPr>
        <w:t>,</w:t>
      </w:r>
      <w:r w:rsidR="000C7D74">
        <w:rPr>
          <w:rFonts w:ascii="Times New Roman" w:hAnsi="Times New Roman" w:cs="Times New Roman"/>
        </w:rPr>
        <w:t xml:space="preserve"> określonym w </w:t>
      </w:r>
      <w:r w:rsidR="00283165">
        <w:rPr>
          <w:rFonts w:ascii="Times New Roman" w:hAnsi="Times New Roman" w:cs="Times New Roman"/>
        </w:rPr>
        <w:t xml:space="preserve">jego </w:t>
      </w:r>
      <w:r w:rsidR="000C7D74">
        <w:rPr>
          <w:rFonts w:ascii="Times New Roman" w:hAnsi="Times New Roman" w:cs="Times New Roman"/>
        </w:rPr>
        <w:t>Statucie lub będące członkami Stowarzyszenia LGD Natura i Kultura</w:t>
      </w:r>
      <w:r w:rsidR="0065239A">
        <w:rPr>
          <w:rFonts w:ascii="Times New Roman" w:hAnsi="Times New Roman" w:cs="Times New Roman"/>
        </w:rPr>
        <w:t>.</w:t>
      </w:r>
      <w:r w:rsidR="006D01B4">
        <w:rPr>
          <w:rFonts w:ascii="Times New Roman" w:hAnsi="Times New Roman" w:cs="Times New Roman"/>
        </w:rPr>
        <w:t xml:space="preserve"> </w:t>
      </w:r>
    </w:p>
    <w:p w14:paraId="5FF51F68" w14:textId="1D1C115E" w:rsidR="000F692A" w:rsidRPr="00594F68" w:rsidRDefault="000F692A" w:rsidP="00594F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4F68">
        <w:rPr>
          <w:rFonts w:ascii="Times New Roman" w:hAnsi="Times New Roman" w:cs="Times New Roman"/>
        </w:rPr>
        <w:t xml:space="preserve">Opłatę za </w:t>
      </w:r>
      <w:r w:rsidR="00F41AD9" w:rsidRPr="00594F68">
        <w:rPr>
          <w:rFonts w:ascii="Times New Roman" w:hAnsi="Times New Roman" w:cs="Times New Roman"/>
        </w:rPr>
        <w:t xml:space="preserve">uczestnictwo w </w:t>
      </w:r>
      <w:r w:rsidR="00594F68">
        <w:rPr>
          <w:rFonts w:ascii="Times New Roman" w:hAnsi="Times New Roman" w:cs="Times New Roman"/>
        </w:rPr>
        <w:t>kursach</w:t>
      </w:r>
      <w:r w:rsidRPr="00594F68">
        <w:rPr>
          <w:rFonts w:ascii="Times New Roman" w:hAnsi="Times New Roman" w:cs="Times New Roman"/>
        </w:rPr>
        <w:t xml:space="preserve"> ponosi LGD Natura i Kultura</w:t>
      </w:r>
      <w:r w:rsidR="00BF0340" w:rsidRPr="00594F68">
        <w:rPr>
          <w:rFonts w:ascii="Times New Roman" w:hAnsi="Times New Roman" w:cs="Times New Roman"/>
        </w:rPr>
        <w:t xml:space="preserve">, koszty dojazdu, i inne opłaty, </w:t>
      </w:r>
      <w:r w:rsidR="00F41AD9" w:rsidRPr="00594F68">
        <w:rPr>
          <w:rFonts w:ascii="Times New Roman" w:hAnsi="Times New Roman" w:cs="Times New Roman"/>
        </w:rPr>
        <w:t xml:space="preserve">ponosi </w:t>
      </w:r>
      <w:r w:rsidRPr="00594F68">
        <w:rPr>
          <w:rFonts w:ascii="Times New Roman" w:hAnsi="Times New Roman" w:cs="Times New Roman"/>
        </w:rPr>
        <w:t xml:space="preserve">uczestnik. Liczba miejsc jest ograniczona i wynosi </w:t>
      </w:r>
      <w:r w:rsidR="00594F68">
        <w:rPr>
          <w:rFonts w:ascii="Times New Roman" w:hAnsi="Times New Roman" w:cs="Times New Roman"/>
        </w:rPr>
        <w:t>2</w:t>
      </w:r>
      <w:r w:rsidRPr="00594F68">
        <w:rPr>
          <w:rFonts w:ascii="Times New Roman" w:hAnsi="Times New Roman" w:cs="Times New Roman"/>
        </w:rPr>
        <w:t xml:space="preserve"> miejsc</w:t>
      </w:r>
      <w:r w:rsidR="00594F68">
        <w:rPr>
          <w:rFonts w:ascii="Times New Roman" w:hAnsi="Times New Roman" w:cs="Times New Roman"/>
        </w:rPr>
        <w:t>a</w:t>
      </w:r>
      <w:r w:rsidR="00F41AD9" w:rsidRPr="00594F68">
        <w:rPr>
          <w:rFonts w:ascii="Times New Roman" w:hAnsi="Times New Roman" w:cs="Times New Roman"/>
        </w:rPr>
        <w:t xml:space="preserve"> </w:t>
      </w:r>
      <w:r w:rsidR="00C35189" w:rsidRPr="00594F68">
        <w:rPr>
          <w:rFonts w:ascii="Times New Roman" w:hAnsi="Times New Roman" w:cs="Times New Roman"/>
        </w:rPr>
        <w:t xml:space="preserve">na </w:t>
      </w:r>
      <w:r w:rsidR="00594F68">
        <w:rPr>
          <w:rFonts w:ascii="Times New Roman" w:hAnsi="Times New Roman" w:cs="Times New Roman"/>
        </w:rPr>
        <w:t>kursie</w:t>
      </w:r>
      <w:r w:rsidR="00C35189" w:rsidRPr="00594F68">
        <w:rPr>
          <w:rFonts w:ascii="Times New Roman" w:hAnsi="Times New Roman" w:cs="Times New Roman"/>
        </w:rPr>
        <w:t xml:space="preserve"> </w:t>
      </w:r>
      <w:r w:rsidR="00594F68">
        <w:rPr>
          <w:rFonts w:ascii="Times New Roman" w:hAnsi="Times New Roman" w:cs="Times New Roman"/>
        </w:rPr>
        <w:t xml:space="preserve">„Tkanina artystyczna” </w:t>
      </w:r>
      <w:r w:rsidR="00C35189" w:rsidRPr="00594F68">
        <w:rPr>
          <w:rFonts w:ascii="Times New Roman" w:hAnsi="Times New Roman" w:cs="Times New Roman"/>
        </w:rPr>
        <w:t xml:space="preserve">i </w:t>
      </w:r>
      <w:r w:rsidR="00594F68">
        <w:rPr>
          <w:rFonts w:ascii="Times New Roman" w:hAnsi="Times New Roman" w:cs="Times New Roman"/>
        </w:rPr>
        <w:t>2</w:t>
      </w:r>
      <w:r w:rsidR="00C35189" w:rsidRPr="00594F68">
        <w:rPr>
          <w:rFonts w:ascii="Times New Roman" w:hAnsi="Times New Roman" w:cs="Times New Roman"/>
        </w:rPr>
        <w:t xml:space="preserve"> miejsc</w:t>
      </w:r>
      <w:r w:rsidR="00594F68">
        <w:rPr>
          <w:rFonts w:ascii="Times New Roman" w:hAnsi="Times New Roman" w:cs="Times New Roman"/>
        </w:rPr>
        <w:t>a</w:t>
      </w:r>
      <w:r w:rsidR="00C35189" w:rsidRPr="00594F68">
        <w:rPr>
          <w:rFonts w:ascii="Times New Roman" w:hAnsi="Times New Roman" w:cs="Times New Roman"/>
        </w:rPr>
        <w:t xml:space="preserve"> na k</w:t>
      </w:r>
      <w:r w:rsidR="00594F68">
        <w:rPr>
          <w:rFonts w:ascii="Times New Roman" w:hAnsi="Times New Roman" w:cs="Times New Roman"/>
        </w:rPr>
        <w:t>ursie</w:t>
      </w:r>
      <w:r w:rsidR="00C35189" w:rsidRPr="00594F68">
        <w:rPr>
          <w:rFonts w:ascii="Times New Roman" w:hAnsi="Times New Roman" w:cs="Times New Roman"/>
        </w:rPr>
        <w:t xml:space="preserve"> </w:t>
      </w:r>
      <w:r w:rsidR="00594F68">
        <w:rPr>
          <w:rFonts w:ascii="Times New Roman" w:hAnsi="Times New Roman" w:cs="Times New Roman"/>
        </w:rPr>
        <w:t>Wiklina I stopnia</w:t>
      </w:r>
      <w:r w:rsidR="00C35189" w:rsidRPr="00594F68">
        <w:rPr>
          <w:rFonts w:ascii="Times New Roman" w:hAnsi="Times New Roman" w:cs="Times New Roman"/>
        </w:rPr>
        <w:t>.</w:t>
      </w:r>
    </w:p>
    <w:p w14:paraId="59C2CB92" w14:textId="21452713" w:rsidR="000F692A" w:rsidRPr="000F692A" w:rsidRDefault="000F692A" w:rsidP="000F69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Uczestnictwo w </w:t>
      </w:r>
      <w:r w:rsidR="00594F68">
        <w:rPr>
          <w:rFonts w:ascii="Times New Roman" w:hAnsi="Times New Roman" w:cs="Times New Roman"/>
        </w:rPr>
        <w:t>kursach</w:t>
      </w:r>
      <w:r w:rsidRPr="000F692A">
        <w:rPr>
          <w:rFonts w:ascii="Times New Roman" w:hAnsi="Times New Roman" w:cs="Times New Roman"/>
        </w:rPr>
        <w:t xml:space="preserve"> finansowane jest w ramach projektu „</w:t>
      </w:r>
      <w:r w:rsidR="00594F68">
        <w:rPr>
          <w:rFonts w:ascii="Times New Roman" w:hAnsi="Times New Roman" w:cs="Times New Roman"/>
        </w:rPr>
        <w:t>Kultura lokalnie. Przestrzeń inspiracji</w:t>
      </w:r>
      <w:r w:rsidRPr="000F692A">
        <w:rPr>
          <w:rFonts w:ascii="Times New Roman" w:hAnsi="Times New Roman" w:cs="Times New Roman"/>
        </w:rPr>
        <w:t xml:space="preserve">” o akronimie </w:t>
      </w:r>
      <w:r w:rsidR="00594F68">
        <w:rPr>
          <w:rFonts w:ascii="Times New Roman" w:hAnsi="Times New Roman" w:cs="Times New Roman"/>
        </w:rPr>
        <w:t>KULT</w:t>
      </w:r>
      <w:r w:rsidRPr="000F692A">
        <w:rPr>
          <w:rFonts w:ascii="Times New Roman" w:hAnsi="Times New Roman" w:cs="Times New Roman"/>
        </w:rPr>
        <w:t xml:space="preserve">, w ramach poddziałania 19.3 „Przygotowanie i realizacja działań w zakresie współpracy z lokalną grupą działania” w ramach Programu Rozwoju Obszarów Wiejskich na lata 2014-2020. </w:t>
      </w:r>
    </w:p>
    <w:p w14:paraId="2108845F" w14:textId="77777777" w:rsidR="000F692A" w:rsidRPr="000F692A" w:rsidRDefault="000F692A" w:rsidP="000F692A">
      <w:pPr>
        <w:jc w:val="both"/>
        <w:rPr>
          <w:rFonts w:ascii="Times New Roman" w:hAnsi="Times New Roman" w:cs="Times New Roman"/>
          <w:b/>
          <w:u w:val="single"/>
        </w:rPr>
      </w:pPr>
      <w:r w:rsidRPr="000F692A">
        <w:rPr>
          <w:rFonts w:ascii="Times New Roman" w:hAnsi="Times New Roman" w:cs="Times New Roman"/>
          <w:b/>
          <w:u w:val="single"/>
        </w:rPr>
        <w:t>B. Rekrutacja</w:t>
      </w:r>
    </w:p>
    <w:p w14:paraId="5ECAEC4E" w14:textId="047781B6" w:rsidR="000F692A" w:rsidRPr="000F692A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Rekrutacja </w:t>
      </w:r>
      <w:r w:rsidR="00F41AD9">
        <w:rPr>
          <w:rFonts w:ascii="Times New Roman" w:hAnsi="Times New Roman" w:cs="Times New Roman"/>
        </w:rPr>
        <w:t xml:space="preserve">osób chętnych do udziału w studiach </w:t>
      </w:r>
      <w:r w:rsidRPr="000F692A">
        <w:rPr>
          <w:rFonts w:ascii="Times New Roman" w:hAnsi="Times New Roman" w:cs="Times New Roman"/>
        </w:rPr>
        <w:t>odbywa się poprzez stronę www.naturaikultura.pl</w:t>
      </w:r>
    </w:p>
    <w:p w14:paraId="29D8443A" w14:textId="6A672E80" w:rsidR="000F692A" w:rsidRPr="000F692A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Zgłoszenia należy dokonać na </w:t>
      </w:r>
      <w:r w:rsidR="00250A08">
        <w:rPr>
          <w:rFonts w:ascii="Times New Roman" w:hAnsi="Times New Roman" w:cs="Times New Roman"/>
        </w:rPr>
        <w:t>F</w:t>
      </w:r>
      <w:r w:rsidRPr="000F692A">
        <w:rPr>
          <w:rFonts w:ascii="Times New Roman" w:hAnsi="Times New Roman" w:cs="Times New Roman"/>
        </w:rPr>
        <w:t xml:space="preserve">ormularzu </w:t>
      </w:r>
      <w:r w:rsidR="00250A08">
        <w:rPr>
          <w:rFonts w:ascii="Times New Roman" w:hAnsi="Times New Roman" w:cs="Times New Roman"/>
        </w:rPr>
        <w:t xml:space="preserve"> Rekrutacyjnym</w:t>
      </w:r>
      <w:r w:rsidRPr="000F692A">
        <w:rPr>
          <w:rFonts w:ascii="Times New Roman" w:hAnsi="Times New Roman" w:cs="Times New Roman"/>
        </w:rPr>
        <w:t xml:space="preserve">, dostępnym na stronie www.naturaikultura.pl w terminie do dnia </w:t>
      </w:r>
      <w:r w:rsidR="00594F68">
        <w:rPr>
          <w:rFonts w:ascii="Times New Roman" w:hAnsi="Times New Roman" w:cs="Times New Roman"/>
        </w:rPr>
        <w:t>10</w:t>
      </w:r>
      <w:r w:rsidR="00C35189">
        <w:rPr>
          <w:rFonts w:ascii="Times New Roman" w:hAnsi="Times New Roman" w:cs="Times New Roman"/>
        </w:rPr>
        <w:t>.0</w:t>
      </w:r>
      <w:r w:rsidR="00594F68">
        <w:rPr>
          <w:rFonts w:ascii="Times New Roman" w:hAnsi="Times New Roman" w:cs="Times New Roman"/>
        </w:rPr>
        <w:t>4</w:t>
      </w:r>
      <w:r w:rsidR="00C35189">
        <w:rPr>
          <w:rFonts w:ascii="Times New Roman" w:hAnsi="Times New Roman" w:cs="Times New Roman"/>
        </w:rPr>
        <w:t>.202</w:t>
      </w:r>
      <w:r w:rsidR="00594F68">
        <w:rPr>
          <w:rFonts w:ascii="Times New Roman" w:hAnsi="Times New Roman" w:cs="Times New Roman"/>
        </w:rPr>
        <w:t>4</w:t>
      </w:r>
      <w:r w:rsidRPr="000F692A">
        <w:rPr>
          <w:rFonts w:ascii="Times New Roman" w:hAnsi="Times New Roman" w:cs="Times New Roman"/>
        </w:rPr>
        <w:t xml:space="preserve"> r. do godz.1</w:t>
      </w:r>
      <w:r w:rsidR="00594F68">
        <w:rPr>
          <w:rFonts w:ascii="Times New Roman" w:hAnsi="Times New Roman" w:cs="Times New Roman"/>
        </w:rPr>
        <w:t>6</w:t>
      </w:r>
      <w:r w:rsidRPr="000F692A">
        <w:rPr>
          <w:rFonts w:ascii="Times New Roman" w:hAnsi="Times New Roman" w:cs="Times New Roman"/>
        </w:rPr>
        <w:t>:00, poprzez pocztę elektroniczną, na adres: biuro@naturaikultura.pl</w:t>
      </w:r>
    </w:p>
    <w:p w14:paraId="68BE4161" w14:textId="4671A464" w:rsidR="000F692A" w:rsidRPr="000F692A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Przesłanie </w:t>
      </w:r>
      <w:r w:rsidR="00250A08">
        <w:rPr>
          <w:rFonts w:ascii="Times New Roman" w:hAnsi="Times New Roman" w:cs="Times New Roman"/>
        </w:rPr>
        <w:t>F</w:t>
      </w:r>
      <w:r w:rsidRPr="000F692A">
        <w:rPr>
          <w:rFonts w:ascii="Times New Roman" w:hAnsi="Times New Roman" w:cs="Times New Roman"/>
        </w:rPr>
        <w:t xml:space="preserve">ormularza </w:t>
      </w:r>
      <w:r w:rsidR="00250A08">
        <w:rPr>
          <w:rFonts w:ascii="Times New Roman" w:hAnsi="Times New Roman" w:cs="Times New Roman"/>
        </w:rPr>
        <w:t xml:space="preserve"> Rekrutacyjnego </w:t>
      </w:r>
      <w:r w:rsidRPr="000F692A">
        <w:rPr>
          <w:rFonts w:ascii="Times New Roman" w:hAnsi="Times New Roman" w:cs="Times New Roman"/>
        </w:rPr>
        <w:t xml:space="preserve">oznacza akceptację wszystkich postanowień </w:t>
      </w:r>
      <w:r w:rsidR="00F41AD9">
        <w:rPr>
          <w:rFonts w:ascii="Times New Roman" w:hAnsi="Times New Roman" w:cs="Times New Roman"/>
        </w:rPr>
        <w:t xml:space="preserve">niniejszego </w:t>
      </w:r>
      <w:r w:rsidRPr="000F692A">
        <w:rPr>
          <w:rFonts w:ascii="Times New Roman" w:hAnsi="Times New Roman" w:cs="Times New Roman"/>
        </w:rPr>
        <w:t>Regulaminu rekrutacyjnego.</w:t>
      </w:r>
    </w:p>
    <w:p w14:paraId="3B909D35" w14:textId="18B11B72" w:rsidR="000F692A" w:rsidRPr="00F41AD9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>Zgłoszenia, które nie zawierają wszystkich wymaganych informacji, nie będą brane pod uwagę.</w:t>
      </w:r>
    </w:p>
    <w:p w14:paraId="1240DF83" w14:textId="51360553" w:rsidR="00BF0340" w:rsidRPr="00BF0340" w:rsidRDefault="00F41AD9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 </w:t>
      </w:r>
      <w:r w:rsidR="000F692A" w:rsidRPr="000F692A">
        <w:rPr>
          <w:rFonts w:ascii="Times New Roman" w:hAnsi="Times New Roman" w:cs="Times New Roman"/>
        </w:rPr>
        <w:t xml:space="preserve">zakwalifikowaniu </w:t>
      </w:r>
      <w:r>
        <w:rPr>
          <w:rFonts w:ascii="Times New Roman" w:hAnsi="Times New Roman" w:cs="Times New Roman"/>
        </w:rPr>
        <w:t xml:space="preserve">danego uczestnika do </w:t>
      </w:r>
      <w:r w:rsidR="007A030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finansowania </w:t>
      </w:r>
      <w:r w:rsidR="007A0307">
        <w:rPr>
          <w:rFonts w:ascii="Times New Roman" w:hAnsi="Times New Roman" w:cs="Times New Roman"/>
        </w:rPr>
        <w:t xml:space="preserve">udziału w </w:t>
      </w:r>
      <w:r w:rsidR="00594F68">
        <w:rPr>
          <w:rFonts w:ascii="Times New Roman" w:hAnsi="Times New Roman" w:cs="Times New Roman"/>
        </w:rPr>
        <w:t>kursach</w:t>
      </w:r>
      <w:r w:rsidR="007A0307">
        <w:rPr>
          <w:rFonts w:ascii="Times New Roman" w:hAnsi="Times New Roman" w:cs="Times New Roman"/>
        </w:rPr>
        <w:t xml:space="preserve"> </w:t>
      </w:r>
      <w:r w:rsidR="000F692A" w:rsidRPr="000F692A">
        <w:rPr>
          <w:rFonts w:ascii="Times New Roman" w:hAnsi="Times New Roman" w:cs="Times New Roman"/>
        </w:rPr>
        <w:t xml:space="preserve">decyduje kolejność </w:t>
      </w:r>
      <w:r w:rsidR="00F355E0">
        <w:rPr>
          <w:rFonts w:ascii="Times New Roman" w:hAnsi="Times New Roman" w:cs="Times New Roman"/>
        </w:rPr>
        <w:t xml:space="preserve">wpływu </w:t>
      </w:r>
      <w:r w:rsidR="000F692A" w:rsidRPr="000F692A">
        <w:rPr>
          <w:rFonts w:ascii="Times New Roman" w:hAnsi="Times New Roman" w:cs="Times New Roman"/>
        </w:rPr>
        <w:t xml:space="preserve">kompletnych </w:t>
      </w:r>
      <w:r w:rsidR="00250A08">
        <w:rPr>
          <w:rFonts w:ascii="Times New Roman" w:hAnsi="Times New Roman" w:cs="Times New Roman"/>
        </w:rPr>
        <w:t xml:space="preserve">Formularzy </w:t>
      </w:r>
      <w:r>
        <w:rPr>
          <w:rFonts w:ascii="Times New Roman" w:hAnsi="Times New Roman" w:cs="Times New Roman"/>
        </w:rPr>
        <w:t>przesłanych na adres poczty</w:t>
      </w:r>
      <w:r w:rsidR="007A0307">
        <w:rPr>
          <w:rFonts w:ascii="Times New Roman" w:hAnsi="Times New Roman" w:cs="Times New Roman"/>
        </w:rPr>
        <w:t xml:space="preserve"> elektronicznej</w:t>
      </w:r>
      <w:r>
        <w:rPr>
          <w:rFonts w:ascii="Times New Roman" w:hAnsi="Times New Roman" w:cs="Times New Roman"/>
        </w:rPr>
        <w:t>, wskazany w pkt. 2</w:t>
      </w:r>
      <w:r w:rsidR="000F692A" w:rsidRPr="000F692A">
        <w:rPr>
          <w:rFonts w:ascii="Times New Roman" w:hAnsi="Times New Roman" w:cs="Times New Roman"/>
        </w:rPr>
        <w:t>.</w:t>
      </w:r>
    </w:p>
    <w:p w14:paraId="2E100ADD" w14:textId="417026B5" w:rsidR="00BF0340" w:rsidRDefault="00BF0340" w:rsidP="00BF034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Miejsca przydzielane będą w następujący sposób:</w:t>
      </w:r>
    </w:p>
    <w:p w14:paraId="0689D4A2" w14:textId="2C9359C6" w:rsidR="00BF0340" w:rsidRDefault="00594F68" w:rsidP="00BF03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340">
        <w:rPr>
          <w:rFonts w:ascii="Times New Roman" w:hAnsi="Times New Roman" w:cs="Times New Roman"/>
        </w:rPr>
        <w:t xml:space="preserve"> miejsc</w:t>
      </w:r>
      <w:r>
        <w:rPr>
          <w:rFonts w:ascii="Times New Roman" w:hAnsi="Times New Roman" w:cs="Times New Roman"/>
        </w:rPr>
        <w:t>a</w:t>
      </w:r>
      <w:r w:rsidR="00BF0340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kurs „Tkanina artystyczna”</w:t>
      </w:r>
    </w:p>
    <w:p w14:paraId="64BB005F" w14:textId="7A3E4041" w:rsidR="00BF0340" w:rsidRDefault="00594F68" w:rsidP="00BF03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340">
        <w:rPr>
          <w:rFonts w:ascii="Times New Roman" w:hAnsi="Times New Roman" w:cs="Times New Roman"/>
        </w:rPr>
        <w:t xml:space="preserve"> miejsc</w:t>
      </w:r>
      <w:r>
        <w:rPr>
          <w:rFonts w:ascii="Times New Roman" w:hAnsi="Times New Roman" w:cs="Times New Roman"/>
        </w:rPr>
        <w:t>a</w:t>
      </w:r>
      <w:r w:rsidR="00BF0340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kurs wiklina I stopnia</w:t>
      </w:r>
      <w:r w:rsidR="00BF0340">
        <w:rPr>
          <w:rFonts w:ascii="Times New Roman" w:hAnsi="Times New Roman" w:cs="Times New Roman"/>
        </w:rPr>
        <w:t>.</w:t>
      </w:r>
    </w:p>
    <w:p w14:paraId="33512D19" w14:textId="556F23EB" w:rsidR="000F692A" w:rsidRPr="000F692A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lastRenderedPageBreak/>
        <w:t xml:space="preserve">Przy weryfikacji czy zgłoszenie zostało złożone w terminie, liczy się data i godzina wpływu e-maila </w:t>
      </w:r>
      <w:r w:rsidR="007A0307">
        <w:rPr>
          <w:rFonts w:ascii="Times New Roman" w:hAnsi="Times New Roman" w:cs="Times New Roman"/>
        </w:rPr>
        <w:t xml:space="preserve">z </w:t>
      </w:r>
      <w:r w:rsidR="00F20702">
        <w:rPr>
          <w:rFonts w:ascii="Times New Roman" w:hAnsi="Times New Roman" w:cs="Times New Roman"/>
        </w:rPr>
        <w:t xml:space="preserve">załączonym </w:t>
      </w:r>
      <w:r w:rsidR="007A0307">
        <w:rPr>
          <w:rFonts w:ascii="Times New Roman" w:hAnsi="Times New Roman" w:cs="Times New Roman"/>
        </w:rPr>
        <w:t xml:space="preserve">kompletnym i prawidłowo wypełnionym Formularzem </w:t>
      </w:r>
      <w:r w:rsidR="00250A08">
        <w:rPr>
          <w:rFonts w:ascii="Times New Roman" w:hAnsi="Times New Roman" w:cs="Times New Roman"/>
        </w:rPr>
        <w:t xml:space="preserve">rekrutacyjnym </w:t>
      </w:r>
      <w:r w:rsidRPr="000F692A">
        <w:rPr>
          <w:rFonts w:ascii="Times New Roman" w:hAnsi="Times New Roman" w:cs="Times New Roman"/>
        </w:rPr>
        <w:t>na adres wskazany w pkt. 2.</w:t>
      </w:r>
      <w:r w:rsidR="007A0307">
        <w:rPr>
          <w:rFonts w:ascii="Times New Roman" w:hAnsi="Times New Roman" w:cs="Times New Roman"/>
        </w:rPr>
        <w:t xml:space="preserve"> Organizator nie przewiduje możliwości dokonywania korekt </w:t>
      </w:r>
      <w:r w:rsidR="00F20702">
        <w:rPr>
          <w:rFonts w:ascii="Times New Roman" w:hAnsi="Times New Roman" w:cs="Times New Roman"/>
        </w:rPr>
        <w:t xml:space="preserve">przez zgłaszających </w:t>
      </w:r>
      <w:r w:rsidR="007A0307">
        <w:rPr>
          <w:rFonts w:ascii="Times New Roman" w:hAnsi="Times New Roman" w:cs="Times New Roman"/>
        </w:rPr>
        <w:t>w przesłanym Formularzu.</w:t>
      </w:r>
      <w:r w:rsidR="00F20702">
        <w:rPr>
          <w:rFonts w:ascii="Times New Roman" w:hAnsi="Times New Roman" w:cs="Times New Roman"/>
        </w:rPr>
        <w:t xml:space="preserve"> Osoby, które prześlą niekompletny lub błędnie wypełniony Formularz nie będą kwalifikowane do udziału w studiach.</w:t>
      </w:r>
    </w:p>
    <w:p w14:paraId="4C3BEEA0" w14:textId="77777777" w:rsidR="000F692A" w:rsidRPr="000F692A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Po zakończeniu terminu przesyłania zgłoszeń Organizator sporządza listę podstawową i rezerwową uczestników studiów. </w:t>
      </w:r>
    </w:p>
    <w:p w14:paraId="323E4219" w14:textId="436F1BC1" w:rsidR="000F692A" w:rsidRPr="00C017E3" w:rsidRDefault="000F692A" w:rsidP="000F692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017E3">
        <w:rPr>
          <w:rFonts w:ascii="Times New Roman" w:hAnsi="Times New Roman" w:cs="Times New Roman"/>
          <w:color w:val="000000" w:themeColor="text1"/>
        </w:rPr>
        <w:t xml:space="preserve">W przypadku rezygnacji </w:t>
      </w:r>
      <w:r w:rsidR="00F20702" w:rsidRPr="00C017E3">
        <w:rPr>
          <w:rFonts w:ascii="Times New Roman" w:hAnsi="Times New Roman" w:cs="Times New Roman"/>
          <w:color w:val="000000" w:themeColor="text1"/>
        </w:rPr>
        <w:t xml:space="preserve">ze studiów przez </w:t>
      </w:r>
      <w:r w:rsidRPr="00C017E3">
        <w:rPr>
          <w:rFonts w:ascii="Times New Roman" w:hAnsi="Times New Roman" w:cs="Times New Roman"/>
          <w:color w:val="000000" w:themeColor="text1"/>
        </w:rPr>
        <w:t xml:space="preserve">uczestnika </w:t>
      </w:r>
      <w:r w:rsidR="00F20702" w:rsidRPr="00C017E3">
        <w:rPr>
          <w:rFonts w:ascii="Times New Roman" w:hAnsi="Times New Roman" w:cs="Times New Roman"/>
          <w:color w:val="000000" w:themeColor="text1"/>
        </w:rPr>
        <w:t xml:space="preserve">znajdującego się na </w:t>
      </w:r>
      <w:r w:rsidRPr="00C017E3">
        <w:rPr>
          <w:rFonts w:ascii="Times New Roman" w:hAnsi="Times New Roman" w:cs="Times New Roman"/>
          <w:color w:val="000000" w:themeColor="text1"/>
        </w:rPr>
        <w:t>li</w:t>
      </w:r>
      <w:r w:rsidR="00F20702" w:rsidRPr="00C017E3">
        <w:rPr>
          <w:rFonts w:ascii="Times New Roman" w:hAnsi="Times New Roman" w:cs="Times New Roman"/>
          <w:color w:val="000000" w:themeColor="text1"/>
        </w:rPr>
        <w:t>ście</w:t>
      </w:r>
      <w:r w:rsidRPr="00C017E3">
        <w:rPr>
          <w:rFonts w:ascii="Times New Roman" w:hAnsi="Times New Roman" w:cs="Times New Roman"/>
          <w:color w:val="000000" w:themeColor="text1"/>
        </w:rPr>
        <w:t xml:space="preserve"> podstawowej</w:t>
      </w:r>
      <w:r w:rsidR="00F20702" w:rsidRPr="00C017E3">
        <w:rPr>
          <w:rFonts w:ascii="Times New Roman" w:hAnsi="Times New Roman" w:cs="Times New Roman"/>
          <w:color w:val="000000" w:themeColor="text1"/>
        </w:rPr>
        <w:t>,</w:t>
      </w:r>
      <w:r w:rsidRPr="00C017E3">
        <w:rPr>
          <w:rFonts w:ascii="Times New Roman" w:hAnsi="Times New Roman" w:cs="Times New Roman"/>
          <w:color w:val="000000" w:themeColor="text1"/>
        </w:rPr>
        <w:t xml:space="preserve"> pierwszeństwo </w:t>
      </w:r>
      <w:r w:rsidR="00F355E0" w:rsidRPr="00C017E3">
        <w:rPr>
          <w:rFonts w:ascii="Times New Roman" w:hAnsi="Times New Roman" w:cs="Times New Roman"/>
          <w:color w:val="000000" w:themeColor="text1"/>
        </w:rPr>
        <w:t xml:space="preserve">w pozyskaniu sfinansowania </w:t>
      </w:r>
      <w:r w:rsidRPr="00C017E3">
        <w:rPr>
          <w:rFonts w:ascii="Times New Roman" w:hAnsi="Times New Roman" w:cs="Times New Roman"/>
          <w:color w:val="000000" w:themeColor="text1"/>
        </w:rPr>
        <w:t>będzie miała kolejna osoba z listy rezerwowej</w:t>
      </w:r>
      <w:r w:rsidR="00594F68">
        <w:rPr>
          <w:rFonts w:ascii="Times New Roman" w:hAnsi="Times New Roman" w:cs="Times New Roman"/>
          <w:color w:val="000000" w:themeColor="text1"/>
        </w:rPr>
        <w:t>.</w:t>
      </w:r>
    </w:p>
    <w:p w14:paraId="1725A34E" w14:textId="2196B8D4" w:rsidR="00CB6F64" w:rsidRDefault="00CB6F64" w:rsidP="00CB6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wyłonione do uczestnictwa w </w:t>
      </w:r>
      <w:r w:rsidR="00594F68">
        <w:rPr>
          <w:rFonts w:ascii="Times New Roman" w:hAnsi="Times New Roman" w:cs="Times New Roman"/>
        </w:rPr>
        <w:t>kursach</w:t>
      </w:r>
      <w:r>
        <w:rPr>
          <w:rFonts w:ascii="Times New Roman" w:hAnsi="Times New Roman" w:cs="Times New Roman"/>
        </w:rPr>
        <w:t xml:space="preserve"> zostaną poinformowani o tym telefonicznie/elektronicznie. </w:t>
      </w:r>
    </w:p>
    <w:p w14:paraId="19F69CB0" w14:textId="11A61BBD" w:rsidR="00CB6F64" w:rsidRDefault="00CB6F64" w:rsidP="00CB6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uczestnikami </w:t>
      </w:r>
      <w:r w:rsidR="00594F68">
        <w:rPr>
          <w:rFonts w:ascii="Times New Roman" w:hAnsi="Times New Roman" w:cs="Times New Roman"/>
        </w:rPr>
        <w:t>kursów</w:t>
      </w:r>
      <w:r>
        <w:rPr>
          <w:rFonts w:ascii="Times New Roman" w:hAnsi="Times New Roman" w:cs="Times New Roman"/>
        </w:rPr>
        <w:t xml:space="preserve"> zostanie podpisana Umowa.</w:t>
      </w:r>
    </w:p>
    <w:p w14:paraId="1E80B852" w14:textId="77777777" w:rsidR="00594F68" w:rsidRDefault="00594F68" w:rsidP="00CB6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Kursy odbędą się w następujących terminach:</w:t>
      </w:r>
    </w:p>
    <w:p w14:paraId="151B0146" w14:textId="77777777" w:rsidR="00594F68" w:rsidRDefault="00594F68" w:rsidP="00594F6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Tkanina artystyczna</w:t>
      </w:r>
    </w:p>
    <w:p w14:paraId="24E5CC01" w14:textId="69EEC1B5" w:rsidR="00CB6F64" w:rsidRDefault="00594F68" w:rsidP="00594F6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Wiklina I stopnia</w:t>
      </w:r>
      <w:r w:rsidR="00C35189">
        <w:rPr>
          <w:rFonts w:ascii="Times New Roman" w:hAnsi="Times New Roman" w:cs="Times New Roman"/>
        </w:rPr>
        <w:t>.</w:t>
      </w:r>
    </w:p>
    <w:p w14:paraId="1ED00175" w14:textId="5FF9DDAE" w:rsidR="00CB6F64" w:rsidRDefault="00CB6F64" w:rsidP="00CB6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pokrywa koszty</w:t>
      </w:r>
      <w:r w:rsidR="00594F68">
        <w:rPr>
          <w:rFonts w:ascii="Times New Roman" w:hAnsi="Times New Roman" w:cs="Times New Roman"/>
        </w:rPr>
        <w:t xml:space="preserve"> całego kursu</w:t>
      </w:r>
      <w:r>
        <w:rPr>
          <w:rFonts w:ascii="Times New Roman" w:hAnsi="Times New Roman" w:cs="Times New Roman"/>
        </w:rPr>
        <w:t>.</w:t>
      </w:r>
    </w:p>
    <w:p w14:paraId="2829628B" w14:textId="0C756920" w:rsidR="00C35189" w:rsidRDefault="00C35189" w:rsidP="00CB6F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pokrywa koszty dojazdu i </w:t>
      </w:r>
      <w:r w:rsidR="00594F68">
        <w:rPr>
          <w:rFonts w:ascii="Times New Roman" w:hAnsi="Times New Roman" w:cs="Times New Roman"/>
        </w:rPr>
        <w:t xml:space="preserve">inne koszty, </w:t>
      </w:r>
      <w:r w:rsidR="006D01B4">
        <w:rPr>
          <w:rFonts w:ascii="Times New Roman" w:hAnsi="Times New Roman" w:cs="Times New Roman"/>
        </w:rPr>
        <w:t xml:space="preserve">o ile takie wystąpią. </w:t>
      </w:r>
    </w:p>
    <w:p w14:paraId="6A48617E" w14:textId="77777777" w:rsidR="000F692A" w:rsidRPr="000F692A" w:rsidRDefault="000F692A" w:rsidP="000F692A">
      <w:pPr>
        <w:jc w:val="both"/>
        <w:rPr>
          <w:rFonts w:ascii="Times New Roman" w:hAnsi="Times New Roman" w:cs="Times New Roman"/>
          <w:b/>
          <w:u w:val="single"/>
        </w:rPr>
      </w:pPr>
      <w:r w:rsidRPr="000F692A">
        <w:rPr>
          <w:rFonts w:ascii="Times New Roman" w:hAnsi="Times New Roman" w:cs="Times New Roman"/>
          <w:b/>
          <w:u w:val="single"/>
        </w:rPr>
        <w:t>C. Postanowienia końcowe</w:t>
      </w:r>
    </w:p>
    <w:p w14:paraId="75D12125" w14:textId="09758166" w:rsidR="000F692A" w:rsidRP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Organizator zastrzega sobie prawo weryfikacji czy osoby zgłaszające się spełniają warunki określone w niniejszym Regulaminie, jak również w przepisach prawa. W tym celu Organizator może żądać od uczestnika złożenia określonych oświadczeń, podania określonych danych bądź przedłożenia określonych dokumentów, w tym zwłaszcza podania adresu zamieszkania lub zameldowania i numeru telefonu kontaktowego. Niestosowanie się do niniejszego Regulaminu lub do odpowiednich przepisów prawa, jak również odmowa spełnienia powyższych żądań, powoduje natychmiastowe wykluczenie danej osoby z procesu rekrutacji i uprawnia LGD Natura i Kultura do odmowy zakwalifikowania </w:t>
      </w:r>
      <w:r w:rsidR="00FD2A92">
        <w:rPr>
          <w:rFonts w:ascii="Times New Roman" w:hAnsi="Times New Roman" w:cs="Times New Roman"/>
        </w:rPr>
        <w:t xml:space="preserve">do udziału w sfinansowaniu </w:t>
      </w:r>
      <w:r w:rsidR="00FB2217">
        <w:rPr>
          <w:rFonts w:ascii="Times New Roman" w:hAnsi="Times New Roman" w:cs="Times New Roman"/>
        </w:rPr>
        <w:t>kursu</w:t>
      </w:r>
      <w:r w:rsidR="00FD2A92">
        <w:rPr>
          <w:rFonts w:ascii="Times New Roman" w:hAnsi="Times New Roman" w:cs="Times New Roman"/>
        </w:rPr>
        <w:t xml:space="preserve"> przez Organizatora</w:t>
      </w:r>
      <w:r w:rsidRPr="000F692A">
        <w:rPr>
          <w:rFonts w:ascii="Times New Roman" w:hAnsi="Times New Roman" w:cs="Times New Roman"/>
        </w:rPr>
        <w:t xml:space="preserve"> oraz powoduje natychmiastowe wygaśnięcie ewentualnego prawa do uczestnictwa w </w:t>
      </w:r>
      <w:r w:rsidR="00FB2217">
        <w:rPr>
          <w:rFonts w:ascii="Times New Roman" w:hAnsi="Times New Roman" w:cs="Times New Roman"/>
        </w:rPr>
        <w:t>kursie</w:t>
      </w:r>
      <w:r w:rsidRPr="000F692A">
        <w:rPr>
          <w:rFonts w:ascii="Times New Roman" w:hAnsi="Times New Roman" w:cs="Times New Roman"/>
        </w:rPr>
        <w:t xml:space="preserve"> bądź do jakichkolwiek innych roszczeń w stosunku do LGD Natura i Kultura.</w:t>
      </w:r>
    </w:p>
    <w:p w14:paraId="72F18ABD" w14:textId="670D0F2B" w:rsidR="000F692A" w:rsidRP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Poprzez złożenie wypełnionego </w:t>
      </w:r>
      <w:r w:rsidR="00FD2A92">
        <w:rPr>
          <w:rFonts w:ascii="Times New Roman" w:hAnsi="Times New Roman" w:cs="Times New Roman"/>
        </w:rPr>
        <w:t>F</w:t>
      </w:r>
      <w:r w:rsidRPr="000F692A">
        <w:rPr>
          <w:rFonts w:ascii="Times New Roman" w:hAnsi="Times New Roman" w:cs="Times New Roman"/>
        </w:rPr>
        <w:t xml:space="preserve">ormularza zgłoszeniowego uczestnicy wyrażają zgodę i upoważniają LGD Natura i Kultura do przetwarzania ich danych osobowych, w zbiorze danych osobowych dla celów organizacji rekrutacji osób na </w:t>
      </w:r>
      <w:r w:rsidR="00FB2217">
        <w:rPr>
          <w:rFonts w:ascii="Times New Roman" w:hAnsi="Times New Roman" w:cs="Times New Roman"/>
        </w:rPr>
        <w:t xml:space="preserve">kursy </w:t>
      </w:r>
      <w:r w:rsidRPr="000F692A">
        <w:rPr>
          <w:rFonts w:ascii="Times New Roman" w:hAnsi="Times New Roman" w:cs="Times New Roman"/>
        </w:rPr>
        <w:t xml:space="preserve">w </w:t>
      </w:r>
      <w:r w:rsidR="00EC128D">
        <w:rPr>
          <w:rFonts w:ascii="Times New Roman" w:hAnsi="Times New Roman" w:cs="Times New Roman"/>
        </w:rPr>
        <w:t xml:space="preserve">Akademii </w:t>
      </w:r>
      <w:r w:rsidR="00FB2217">
        <w:rPr>
          <w:rFonts w:ascii="Times New Roman" w:hAnsi="Times New Roman" w:cs="Times New Roman"/>
        </w:rPr>
        <w:t xml:space="preserve">Łucznica </w:t>
      </w:r>
      <w:r w:rsidRPr="000F692A">
        <w:rPr>
          <w:rFonts w:ascii="Times New Roman" w:hAnsi="Times New Roman" w:cs="Times New Roman"/>
        </w:rPr>
        <w:t xml:space="preserve">oraz w celach sprawozdawczych wynikających z umów podpisanych przez Organizatora z Instytucją Wdrażającą. Administratorem danych osobowych jest LGD Natura i Kultura, ul. Lubelska 53, 05-462 Wiązowna. Podanie danych osobowych jest dobrowolne, ale wymagane dla uczestnictwa </w:t>
      </w:r>
      <w:proofErr w:type="spellStart"/>
      <w:r w:rsidRPr="000F692A">
        <w:rPr>
          <w:rFonts w:ascii="Times New Roman" w:hAnsi="Times New Roman" w:cs="Times New Roman"/>
        </w:rPr>
        <w:t>w</w:t>
      </w:r>
      <w:r w:rsidR="00FB2217">
        <w:rPr>
          <w:rFonts w:ascii="Times New Roman" w:hAnsi="Times New Roman" w:cs="Times New Roman"/>
        </w:rPr>
        <w:t>kursach</w:t>
      </w:r>
      <w:proofErr w:type="spellEnd"/>
      <w:r w:rsidRPr="000F692A">
        <w:rPr>
          <w:rFonts w:ascii="Times New Roman" w:hAnsi="Times New Roman" w:cs="Times New Roman"/>
        </w:rPr>
        <w:t xml:space="preserve">. Uczestnicy mają prawo wglądu do swoich danych osobowych oraz ich poprawiania lub usunięcia, prawo to może być wykonywane poprzez przesłanie odpowiedniego wniosku w formie pisemnej na adres LGD Natura i Kultura. </w:t>
      </w:r>
      <w:r w:rsidR="00FD2A92">
        <w:rPr>
          <w:rFonts w:ascii="Times New Roman" w:hAnsi="Times New Roman" w:cs="Times New Roman"/>
        </w:rPr>
        <w:t xml:space="preserve">Złożenie wniosku o usunięcie danych osobowych w trakcie trwania </w:t>
      </w:r>
      <w:r w:rsidR="00FB2217">
        <w:rPr>
          <w:rFonts w:ascii="Times New Roman" w:hAnsi="Times New Roman" w:cs="Times New Roman"/>
        </w:rPr>
        <w:t>kursu</w:t>
      </w:r>
      <w:r w:rsidR="00FD2A92">
        <w:rPr>
          <w:rFonts w:ascii="Times New Roman" w:hAnsi="Times New Roman" w:cs="Times New Roman"/>
        </w:rPr>
        <w:t xml:space="preserve">, oznacza konieczność poniesienia przez uczestnika </w:t>
      </w:r>
      <w:r w:rsidR="00FB2217">
        <w:rPr>
          <w:rFonts w:ascii="Times New Roman" w:hAnsi="Times New Roman" w:cs="Times New Roman"/>
        </w:rPr>
        <w:t>kursu</w:t>
      </w:r>
      <w:r w:rsidR="00FD2A92">
        <w:rPr>
          <w:rFonts w:ascii="Times New Roman" w:hAnsi="Times New Roman" w:cs="Times New Roman"/>
        </w:rPr>
        <w:t xml:space="preserve"> kosztów określonym w umowie zawartej między uczestnikiem a Organizatorem. </w:t>
      </w:r>
    </w:p>
    <w:p w14:paraId="37647011" w14:textId="77777777" w:rsidR="000F692A" w:rsidRP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>Zgłaszając swój udział uczestnik podporządkowuje się postanowieniom niniejszego Regulaminu i  akceptuje jego treść.</w:t>
      </w:r>
    </w:p>
    <w:p w14:paraId="232C1C50" w14:textId="77777777" w:rsidR="000F692A" w:rsidRP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>Postanowienia niniejszego Regulaminu są wyłączną podstawą prowadzenia procesu rekrutacji, a ich wykładnia i interpretacja należy wyłącznie do LGD Natura i Kultura.</w:t>
      </w:r>
    </w:p>
    <w:p w14:paraId="6E46DE42" w14:textId="0A76283A" w:rsidR="000F692A" w:rsidRP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 xml:space="preserve">LGD Natura i Kultura nie ponosi odpowiedzialności za działania lub zaniechania operatorów usług telekomunikacyjnych, Internetowych a w szczególności niewykonanie lub nieprawidłowe </w:t>
      </w:r>
      <w:r w:rsidRPr="000F692A">
        <w:rPr>
          <w:rFonts w:ascii="Times New Roman" w:hAnsi="Times New Roman" w:cs="Times New Roman"/>
        </w:rPr>
        <w:lastRenderedPageBreak/>
        <w:t>wykonanie przez uczestników zobowiązań określonych w niniejszym Regulaminie, spowodowane takim działaniem lub zaniechaniem.</w:t>
      </w:r>
    </w:p>
    <w:p w14:paraId="727A4E40" w14:textId="0A21561D" w:rsidR="00C71D56" w:rsidRDefault="00C71D56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nie ponosi odpowiedzialności za zmianę formy realizacji </w:t>
      </w:r>
      <w:r w:rsidR="00FB2217">
        <w:rPr>
          <w:rFonts w:ascii="Times New Roman" w:hAnsi="Times New Roman" w:cs="Times New Roman"/>
        </w:rPr>
        <w:t xml:space="preserve">kursów </w:t>
      </w:r>
      <w:r>
        <w:rPr>
          <w:rFonts w:ascii="Times New Roman" w:hAnsi="Times New Roman" w:cs="Times New Roman"/>
        </w:rPr>
        <w:t xml:space="preserve">która może zostać wprowadzona przez uczelnie lub przez postanowienia przepisów powszechnie obowiązujących. Zmiana formy prowadzenia </w:t>
      </w:r>
      <w:r w:rsidR="00FB2217">
        <w:rPr>
          <w:rFonts w:ascii="Times New Roman" w:hAnsi="Times New Roman" w:cs="Times New Roman"/>
        </w:rPr>
        <w:t>kursu</w:t>
      </w:r>
      <w:r>
        <w:rPr>
          <w:rFonts w:ascii="Times New Roman" w:hAnsi="Times New Roman" w:cs="Times New Roman"/>
        </w:rPr>
        <w:t xml:space="preserve"> nie stanowi dla Uczestnika podstawy do rezygnacji z udziału w </w:t>
      </w:r>
      <w:r w:rsidR="00FB2217">
        <w:rPr>
          <w:rFonts w:ascii="Times New Roman" w:hAnsi="Times New Roman" w:cs="Times New Roman"/>
        </w:rPr>
        <w:t>kursie</w:t>
      </w:r>
      <w:r>
        <w:rPr>
          <w:rFonts w:ascii="Times New Roman" w:hAnsi="Times New Roman" w:cs="Times New Roman"/>
        </w:rPr>
        <w:t>.</w:t>
      </w:r>
    </w:p>
    <w:p w14:paraId="2FC988D5" w14:textId="55B3EC3A" w:rsidR="000F692A" w:rsidRDefault="000F692A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F692A">
        <w:rPr>
          <w:rFonts w:ascii="Times New Roman" w:hAnsi="Times New Roman" w:cs="Times New Roman"/>
        </w:rPr>
        <w:t>Niniejszy Regulamin Konkursu jest dostępny na witrynie www.naturaikultura.pl oraz do wglądu w siedzibie LGD Natura i Kultura.</w:t>
      </w:r>
    </w:p>
    <w:p w14:paraId="6C064642" w14:textId="3186AEF9" w:rsidR="00FD2A92" w:rsidRDefault="00FD2A92" w:rsidP="000F69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Regulaminu są:</w:t>
      </w:r>
    </w:p>
    <w:p w14:paraId="16F3519D" w14:textId="5B2D9CAB" w:rsidR="00FD2A92" w:rsidRDefault="00FD2A92" w:rsidP="00FD2A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Formularza </w:t>
      </w:r>
      <w:r w:rsidR="00250A0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ekrutacyjnego,</w:t>
      </w:r>
    </w:p>
    <w:p w14:paraId="403E08C1" w14:textId="6C5B0386" w:rsidR="00FD2A92" w:rsidRPr="000F692A" w:rsidRDefault="00FD2A92" w:rsidP="00FD2A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umowy, jaka zostanie zawarta między uczestnikiem a Organizatorem.</w:t>
      </w:r>
    </w:p>
    <w:p w14:paraId="61931AC9" w14:textId="77777777" w:rsidR="005B7E2A" w:rsidRDefault="005B7E2A" w:rsidP="000F692A">
      <w:pPr>
        <w:jc w:val="both"/>
      </w:pPr>
    </w:p>
    <w:sectPr w:rsidR="005B7E2A" w:rsidSect="0051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75C"/>
    <w:multiLevelType w:val="hybridMultilevel"/>
    <w:tmpl w:val="73EEDDC6"/>
    <w:lvl w:ilvl="0" w:tplc="77266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178B"/>
    <w:multiLevelType w:val="hybridMultilevel"/>
    <w:tmpl w:val="2C38A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128F"/>
    <w:multiLevelType w:val="hybridMultilevel"/>
    <w:tmpl w:val="4E9A0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809"/>
    <w:multiLevelType w:val="hybridMultilevel"/>
    <w:tmpl w:val="26DC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0042"/>
    <w:multiLevelType w:val="hybridMultilevel"/>
    <w:tmpl w:val="1FDA3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91AC4"/>
    <w:multiLevelType w:val="hybridMultilevel"/>
    <w:tmpl w:val="08E8F1E2"/>
    <w:lvl w:ilvl="0" w:tplc="1722D6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2FD7"/>
    <w:multiLevelType w:val="hybridMultilevel"/>
    <w:tmpl w:val="EC646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943ED7"/>
    <w:multiLevelType w:val="hybridMultilevel"/>
    <w:tmpl w:val="FAB69B8A"/>
    <w:lvl w:ilvl="0" w:tplc="1F6E0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704951">
    <w:abstractNumId w:val="3"/>
  </w:num>
  <w:num w:numId="2" w16cid:durableId="1096437871">
    <w:abstractNumId w:val="5"/>
  </w:num>
  <w:num w:numId="3" w16cid:durableId="980577120">
    <w:abstractNumId w:val="0"/>
  </w:num>
  <w:num w:numId="4" w16cid:durableId="966007956">
    <w:abstractNumId w:val="1"/>
  </w:num>
  <w:num w:numId="5" w16cid:durableId="1539245976">
    <w:abstractNumId w:val="6"/>
  </w:num>
  <w:num w:numId="6" w16cid:durableId="253248794">
    <w:abstractNumId w:val="4"/>
  </w:num>
  <w:num w:numId="7" w16cid:durableId="1150101766">
    <w:abstractNumId w:val="2"/>
  </w:num>
  <w:num w:numId="8" w16cid:durableId="2052998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455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A"/>
    <w:rsid w:val="00030313"/>
    <w:rsid w:val="00051A46"/>
    <w:rsid w:val="000C7D74"/>
    <w:rsid w:val="000F692A"/>
    <w:rsid w:val="0013493C"/>
    <w:rsid w:val="002438BB"/>
    <w:rsid w:val="00250A08"/>
    <w:rsid w:val="00283165"/>
    <w:rsid w:val="00291069"/>
    <w:rsid w:val="002F537F"/>
    <w:rsid w:val="0031066E"/>
    <w:rsid w:val="00386135"/>
    <w:rsid w:val="0039095E"/>
    <w:rsid w:val="004D5498"/>
    <w:rsid w:val="005101ED"/>
    <w:rsid w:val="00584DD5"/>
    <w:rsid w:val="00585CEF"/>
    <w:rsid w:val="00594F68"/>
    <w:rsid w:val="005B7E2A"/>
    <w:rsid w:val="0065239A"/>
    <w:rsid w:val="00695338"/>
    <w:rsid w:val="006D01B4"/>
    <w:rsid w:val="0071661C"/>
    <w:rsid w:val="007A0307"/>
    <w:rsid w:val="007B2184"/>
    <w:rsid w:val="00B122F2"/>
    <w:rsid w:val="00B77FA2"/>
    <w:rsid w:val="00BF0340"/>
    <w:rsid w:val="00C017E3"/>
    <w:rsid w:val="00C35189"/>
    <w:rsid w:val="00C45892"/>
    <w:rsid w:val="00C71D56"/>
    <w:rsid w:val="00CB6F64"/>
    <w:rsid w:val="00E300AE"/>
    <w:rsid w:val="00EC128D"/>
    <w:rsid w:val="00ED0017"/>
    <w:rsid w:val="00F20702"/>
    <w:rsid w:val="00F355E0"/>
    <w:rsid w:val="00F41AD9"/>
    <w:rsid w:val="00FB2217"/>
    <w:rsid w:val="00FC065C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466"/>
  <w15:docId w15:val="{06764D51-80AE-4F23-AD55-4AD8706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69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Jasieczek</cp:lastModifiedBy>
  <cp:revision>2</cp:revision>
  <dcterms:created xsi:type="dcterms:W3CDTF">2024-03-14T11:06:00Z</dcterms:created>
  <dcterms:modified xsi:type="dcterms:W3CDTF">2024-03-14T11:06:00Z</dcterms:modified>
</cp:coreProperties>
</file>