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35" w:rsidRDefault="00901B6F">
      <w:r>
        <w:t xml:space="preserve">Załącznik nr 1 do Ogłoszenia o naborze nr </w:t>
      </w:r>
      <w:r w:rsidR="00172C90">
        <w:t>I</w:t>
      </w:r>
      <w:r w:rsidR="00D260B5">
        <w:t>V</w:t>
      </w:r>
      <w:r>
        <w:t>/201</w:t>
      </w:r>
      <w:r w:rsidR="005A01A8">
        <w:t>8</w:t>
      </w:r>
    </w:p>
    <w:p w:rsidR="00901B6F" w:rsidRDefault="00901B6F"/>
    <w:tbl>
      <w:tblPr>
        <w:tblW w:w="907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2110"/>
        <w:gridCol w:w="992"/>
        <w:gridCol w:w="1364"/>
        <w:gridCol w:w="1165"/>
        <w:gridCol w:w="1578"/>
        <w:gridCol w:w="1500"/>
      </w:tblGrid>
      <w:tr w:rsidR="00901B6F" w:rsidRPr="003E1AC1" w:rsidTr="008968B2">
        <w:trPr>
          <w:trHeight w:val="8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rPr>
                <w:rFonts w:ascii="Times New Roman" w:hAnsi="Times New Roman" w:cs="Times New Roman"/>
              </w:rPr>
            </w:pPr>
            <w:r w:rsidRPr="003E1AC1">
              <w:rPr>
                <w:rFonts w:ascii="Times New Roman" w:hAnsi="Times New Roman" w:cs="Times New Roman"/>
              </w:rPr>
              <w:t>PLANOWANE DO OSIĄGNIĘCIA W WYNIKU OPERACJI CELE OGÓLNE, SZCZEGÓŁOWE, PRZEDSIĘWZIĘCIA ORAZ ZAKŁADANE DO OSIĄGNIĘCIA WSKAŹNIKI</w:t>
            </w:r>
          </w:p>
        </w:tc>
      </w:tr>
      <w:tr w:rsidR="007761B4" w:rsidRPr="003E1AC1" w:rsidTr="008968B2">
        <w:trPr>
          <w:trHeight w:val="112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761B4" w:rsidRDefault="007761B4" w:rsidP="0037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 ogólny LSR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7761B4" w:rsidRPr="003E1AC1" w:rsidRDefault="007761B4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376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Aktywna i zintegrowana lokalna społeczność, podejmująca na swoim terenie inicjatywy oparte na wykorzystaniu zasobów lokalnych, w tym bogatego dziedzictwa kulturowego i przyrodniczego</w:t>
            </w:r>
          </w:p>
        </w:tc>
      </w:tr>
      <w:tr w:rsidR="00901B6F" w:rsidRPr="003E1AC1" w:rsidTr="008968B2">
        <w:trPr>
          <w:trHeight w:val="288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761B4" w:rsidRPr="003E1AC1" w:rsidTr="008968B2">
        <w:trPr>
          <w:trHeight w:val="11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761B4" w:rsidRDefault="007761B4" w:rsidP="001454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Cel(e) szczegółowe LSR</w:t>
            </w:r>
          </w:p>
          <w:p w:rsidR="007761B4" w:rsidRPr="003E1AC1" w:rsidRDefault="007761B4" w:rsidP="0014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1.3 Walory kulturowe i przyrodnicze dobrem społeczności lokalnej</w:t>
            </w:r>
          </w:p>
        </w:tc>
      </w:tr>
      <w:tr w:rsidR="00901B6F" w:rsidRPr="003E1AC1" w:rsidTr="008968B2">
        <w:trPr>
          <w:trHeight w:val="23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761B4" w:rsidRPr="003E1AC1" w:rsidTr="008968B2">
        <w:trPr>
          <w:trHeight w:val="119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761B4" w:rsidRDefault="007761B4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Przedsięwzięcia</w:t>
            </w:r>
          </w:p>
          <w:p w:rsidR="007761B4" w:rsidRPr="003E1AC1" w:rsidRDefault="007761B4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1.2.3 Ochrona, kultywowanie i rozwój tradycji obszaru LGD oraz ochrona i udostępnianie zasobów przyrodniczych</w:t>
            </w:r>
          </w:p>
        </w:tc>
      </w:tr>
      <w:tr w:rsidR="00901B6F" w:rsidRPr="003E1AC1" w:rsidTr="008968B2">
        <w:trPr>
          <w:trHeight w:val="212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01B6F" w:rsidRPr="003E1AC1" w:rsidTr="008968B2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901B6F" w:rsidRPr="003E1AC1" w:rsidTr="008968B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B6F" w:rsidRPr="003E1AC1" w:rsidRDefault="0062581A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4092">
              <w:rPr>
                <w:rFonts w:ascii="Times New Roman" w:hAnsi="Times New Roman"/>
                <w:sz w:val="18"/>
                <w:szCs w:val="18"/>
              </w:rPr>
              <w:t>Liczba zrealizowanych operacji w zakresie ochrony, kultywowania i rozwoju tradycji obszaru LGD oraz ochrony i udostępniania zasobów przyrodniczych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376D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D34B0E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A01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62581A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62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A01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5A01A8" w:rsidRPr="003E1AC1" w:rsidTr="008968B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1A8" w:rsidRPr="00E14092" w:rsidRDefault="005A01A8" w:rsidP="00145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podmiotów działających w sferze kultury, które uzyskały wsparcie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5A01A8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5A01A8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62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5A01A8" w:rsidRPr="003E1AC1" w:rsidTr="008968B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1A8" w:rsidRPr="00E14092" w:rsidRDefault="005A01A8" w:rsidP="00145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obiektów poddanych pracom renowatorskim, konserwatorskim w wyniku realizacji operacji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5A01A8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726380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726380" w:rsidP="0062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</w:tbl>
    <w:p w:rsidR="00901B6F" w:rsidRDefault="00901B6F"/>
    <w:sectPr w:rsidR="00901B6F" w:rsidSect="006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262B"/>
    <w:multiLevelType w:val="hybridMultilevel"/>
    <w:tmpl w:val="E268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1B6F"/>
    <w:rsid w:val="00077DF6"/>
    <w:rsid w:val="00104F8F"/>
    <w:rsid w:val="00147A06"/>
    <w:rsid w:val="00172C90"/>
    <w:rsid w:val="001B11AB"/>
    <w:rsid w:val="00244B23"/>
    <w:rsid w:val="002D4B0B"/>
    <w:rsid w:val="00376DC5"/>
    <w:rsid w:val="003B3C09"/>
    <w:rsid w:val="00512818"/>
    <w:rsid w:val="00564DD6"/>
    <w:rsid w:val="005A01A8"/>
    <w:rsid w:val="005C4139"/>
    <w:rsid w:val="0062581A"/>
    <w:rsid w:val="00684E35"/>
    <w:rsid w:val="00726380"/>
    <w:rsid w:val="007761B4"/>
    <w:rsid w:val="00800161"/>
    <w:rsid w:val="008550C5"/>
    <w:rsid w:val="008968B2"/>
    <w:rsid w:val="00901B6F"/>
    <w:rsid w:val="00AB2DE5"/>
    <w:rsid w:val="00B04A8C"/>
    <w:rsid w:val="00B85FC8"/>
    <w:rsid w:val="00B97D14"/>
    <w:rsid w:val="00D260B5"/>
    <w:rsid w:val="00D34B0E"/>
    <w:rsid w:val="00E05BB7"/>
    <w:rsid w:val="00E74315"/>
    <w:rsid w:val="00F062EC"/>
    <w:rsid w:val="00FA4B8C"/>
    <w:rsid w:val="00F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5</cp:revision>
  <dcterms:created xsi:type="dcterms:W3CDTF">2018-01-19T12:06:00Z</dcterms:created>
  <dcterms:modified xsi:type="dcterms:W3CDTF">2018-01-23T13:37:00Z</dcterms:modified>
</cp:coreProperties>
</file>